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программы профессионального модуля</w:t>
      </w:r>
    </w:p>
    <w:p w:rsidR="00C05586" w:rsidRPr="00DD38D9" w:rsidRDefault="00551A68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 xml:space="preserve">ПМ.01 </w:t>
      </w:r>
      <w:bookmarkStart w:id="0" w:name="_GoBack"/>
      <w:r w:rsidR="00DD38D9" w:rsidRPr="00DD38D9">
        <w:rPr>
          <w:rFonts w:eastAsia="Calibri"/>
          <w:b/>
          <w:color w:val="auto"/>
          <w:szCs w:val="28"/>
          <w:lang w:eastAsia="en-US"/>
        </w:rPr>
        <w:t>Организация технического обслуживания и ремонта электрического и</w:t>
      </w:r>
      <w:r w:rsidR="00DD38D9">
        <w:rPr>
          <w:rFonts w:eastAsia="Calibri"/>
          <w:b/>
          <w:color w:val="auto"/>
          <w:szCs w:val="28"/>
          <w:lang w:eastAsia="en-US"/>
        </w:rPr>
        <w:t xml:space="preserve"> 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>электромеханического оборудования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DD38D9" w:rsidRDefault="00551A68" w:rsidP="00DD38D9">
      <w:pPr>
        <w:ind w:left="-15" w:firstLine="545"/>
      </w:pPr>
      <w:r>
        <w:t xml:space="preserve">Профессиональный модуль </w:t>
      </w:r>
      <w:r w:rsidR="00DD38D9">
        <w:t>ПМ.01 Организация технического обслуживания и ремонта электрического и электромеханического оборудования</w:t>
      </w:r>
      <w:r>
        <w:t xml:space="preserve"> рассматривается как курс, который направлен на формирование профессиональных компетенций: </w:t>
      </w:r>
      <w:r w:rsidR="00DD38D9">
        <w:t>в</w:t>
      </w:r>
      <w:r w:rsidR="00DD38D9" w:rsidRPr="00DD38D9">
        <w:t>ыполнять наладку, регулировку и проверку электрического и электромеханического оборудования;</w:t>
      </w:r>
      <w:r w:rsidR="00DD38D9">
        <w:t xml:space="preserve"> о</w:t>
      </w:r>
      <w:r w:rsidR="00DD38D9" w:rsidRPr="00DD38D9">
        <w:t>рганизовывать и выполнять техническое обслуживание и ремонт электрического и электромеханического оборудования;</w:t>
      </w:r>
      <w:r w:rsidR="00DD38D9">
        <w:t xml:space="preserve"> о</w:t>
      </w:r>
      <w:r w:rsidR="00DD38D9" w:rsidRPr="00DD38D9">
        <w:t>существлять диагностику и технический контроль при эксплуатации электрического и электромеханического оборудования;</w:t>
      </w:r>
      <w:r w:rsidR="00DD38D9">
        <w:t xml:space="preserve"> с</w:t>
      </w:r>
      <w:r w:rsidR="00DD38D9" w:rsidRPr="00DD38D9">
        <w:t>оставлять отчетную документацию по техническому обслуживанию</w:t>
      </w:r>
      <w:r w:rsidR="00DD38D9">
        <w:t xml:space="preserve"> </w:t>
      </w:r>
      <w:r w:rsidR="00DD38D9" w:rsidRPr="00DD38D9">
        <w:t>и ремонту электрического и электромеханического оборудования.</w:t>
      </w:r>
    </w:p>
    <w:p w:rsidR="00C05586" w:rsidRDefault="00BC02D3" w:rsidP="00BC02D3">
      <w:pPr>
        <w:numPr>
          <w:ilvl w:val="0"/>
          <w:numId w:val="1"/>
        </w:numPr>
        <w:ind w:left="284" w:hanging="284"/>
      </w:pPr>
      <w:r>
        <w:t xml:space="preserve"> </w:t>
      </w:r>
      <w:r w:rsidR="00551A68">
        <w:t xml:space="preserve">Цели и задачи профессионального модуля </w:t>
      </w:r>
    </w:p>
    <w:p w:rsidR="00DD38D9" w:rsidRPr="00BC02D3" w:rsidRDefault="00BC02D3" w:rsidP="00BC02D3">
      <w:pPr>
        <w:ind w:firstLine="0"/>
      </w:pPr>
      <w:r>
        <w:t xml:space="preserve">1.1.  </w:t>
      </w:r>
      <w:r w:rsidR="00DD38D9" w:rsidRPr="00653F13">
        <w:rPr>
          <w:szCs w:val="28"/>
        </w:rPr>
        <w:t>Цели и задачи профессионального модуля – требования к результатам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освоения профессионального модуля: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В результате освоения профессионального модуля обучающийся должен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иметь практический опыт: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выполнения работ по технической эксплуатации, обслуживанию и ремонту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электрического и электромеханического оборудования; использования основных измерительных приборов.</w:t>
      </w:r>
    </w:p>
    <w:p w:rsidR="00DD38D9" w:rsidRPr="00653F13" w:rsidRDefault="00BC02D3" w:rsidP="00BC02D3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="00DD38D9" w:rsidRPr="00653F13">
        <w:rPr>
          <w:szCs w:val="28"/>
        </w:rPr>
        <w:t>В результате освоения профессионального модуля обучающийся должен</w:t>
      </w:r>
    </w:p>
    <w:p w:rsidR="00DD38D9" w:rsidRPr="00653F13" w:rsidRDefault="00BC02D3" w:rsidP="00BC02D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DD38D9" w:rsidRPr="00653F13">
        <w:rPr>
          <w:szCs w:val="28"/>
        </w:rPr>
        <w:t>уметь: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определять электроэнергетические параметры электрических машин и аппаратов, электротехнических устройств и систем;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организовывать и выполнять наладку, регулировку и проверку электрического и электромех</w:t>
      </w:r>
      <w:r>
        <w:rPr>
          <w:szCs w:val="28"/>
        </w:rPr>
        <w:t xml:space="preserve">анического оборудования </w:t>
      </w:r>
      <w:r w:rsidR="00DD38D9" w:rsidRPr="00653F13">
        <w:rPr>
          <w:szCs w:val="28"/>
        </w:rPr>
        <w:t>проводить анализ неисправностей электрооборудования;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эффективно использовать материалы и оборудование;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заполнять маршрутно-технологическую документацию на эксплуатацию и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обслуживание отраслевого электрического и электромеханического оборудования;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оценивать эффективность работы электрического и электромеханического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оборудования;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осуществлять технический контроль при эксплуатации электрического и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электромеханического оборудования;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осуществлять метрологическую поверку изделий;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производить диагностику оборудова</w:t>
      </w:r>
      <w:r w:rsidR="00DD38D9">
        <w:rPr>
          <w:szCs w:val="28"/>
        </w:rPr>
        <w:t>ния и определение его ресурсов;</w:t>
      </w:r>
      <w:r>
        <w:rPr>
          <w:szCs w:val="28"/>
        </w:rPr>
        <w:t xml:space="preserve"> </w:t>
      </w:r>
      <w:r w:rsidR="00DD38D9" w:rsidRPr="00653F13">
        <w:rPr>
          <w:szCs w:val="28"/>
        </w:rPr>
        <w:t>прогнозировать отказы и обнаруживать дефекты электрического и электромеханического оборудования.</w:t>
      </w:r>
    </w:p>
    <w:p w:rsidR="00DD38D9" w:rsidRPr="00653F13" w:rsidRDefault="00DD38D9" w:rsidP="00BC02D3">
      <w:pPr>
        <w:ind w:firstLine="284"/>
        <w:rPr>
          <w:szCs w:val="28"/>
        </w:rPr>
      </w:pPr>
      <w:r w:rsidRPr="00653F13">
        <w:rPr>
          <w:szCs w:val="28"/>
        </w:rPr>
        <w:lastRenderedPageBreak/>
        <w:t>В результате освоения профессионального модуля обучающийся должен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знать: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технические параметры, характеристики и особенности различных видов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электрических машин;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классификацию основного электрического и электромеханического оборудования отрасли;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элементы систем автоматики, их классификацию, основные характеристики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и принципы построения систем автоматического управления электрическим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и электромеханическим оборудованием;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классификацию и назначение электроприводов, физические процессы в электроприводах;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выбор электродвигателей и схем управления;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устройство систем электроснабжения, выбор элементов схемы электроснабжения и защиты;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физические принципы работы, конструкцию, технические характеристики,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области применения, правила эксплуатации электрического и электромеханического оборудования;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условия эксплуатации электрооборудования;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действующую нормативно-техническую документацию по специальности;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порядок проведения стандартных и сертифицированных испытаний;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правила сдачи оборудования в ремонт и приёма после ремонта;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пути и средства повышения долговечности оборудования;</w:t>
      </w:r>
      <w:r w:rsidR="00BC02D3">
        <w:rPr>
          <w:szCs w:val="28"/>
        </w:rPr>
        <w:t xml:space="preserve"> </w:t>
      </w:r>
      <w:r w:rsidRPr="00653F13">
        <w:rPr>
          <w:szCs w:val="28"/>
        </w:rPr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>
        <w:tab/>
        <w:t xml:space="preserve">профессионального </w:t>
      </w:r>
      <w:r>
        <w:tab/>
        <w:t xml:space="preserve">модуля </w:t>
      </w:r>
      <w:r>
        <w:tab/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Профессиональный модуль «ПМ.01 Организация технического обслуживания и ремонта электрического и электромеханического оборудования»</w:t>
      </w:r>
      <w:r w:rsidRPr="00BC02D3">
        <w:rPr>
          <w:rFonts w:eastAsia="Calibri"/>
          <w:color w:val="auto"/>
          <w:szCs w:val="28"/>
          <w:lang w:eastAsia="en-US"/>
        </w:rPr>
        <w:t xml:space="preserve"> </w:t>
      </w:r>
      <w:r w:rsidR="00E833CA">
        <w:t>является частью профессионального цикла основной образовательной программы подготовки студентов по специальности.</w:t>
      </w:r>
    </w:p>
    <w:p w:rsidR="00C05586" w:rsidRDefault="00551A68">
      <w:pPr>
        <w:ind w:left="-15"/>
      </w:pPr>
      <w:r>
        <w:t xml:space="preserve"> </w:t>
      </w:r>
    </w:p>
    <w:sectPr w:rsidR="00C05586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551A68"/>
    <w:rsid w:val="007F0572"/>
    <w:rsid w:val="00BC02D3"/>
    <w:rsid w:val="00C05586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2024-01-09T19:00:00Z</dcterms:created>
  <dcterms:modified xsi:type="dcterms:W3CDTF">2024-01-09T19:00:00Z</dcterms:modified>
</cp:coreProperties>
</file>